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8BF" w:rsidRDefault="00381494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Муниципальное учреждение культуры</w:t>
      </w:r>
    </w:p>
    <w:p w:rsidR="008568BF" w:rsidRDefault="00381494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«Централизованная клубная система»</w:t>
      </w:r>
    </w:p>
    <w:p w:rsidR="00381494" w:rsidRDefault="00381494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bdr w:val="none" w:sz="0" w:space="0" w:color="auto" w:frame="1"/>
        </w:rPr>
        <w:t>Ширяевского муниципального образования, утверждено постановлением Главы Ширяевского муниципального образования 20 января 2006 года.</w:t>
      </w:r>
    </w:p>
    <w:p w:rsidR="00381494" w:rsidRDefault="00381494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Учредителем выступает администрация Ширяевского муниципального образования.</w:t>
      </w:r>
    </w:p>
    <w:p w:rsidR="008568BF" w:rsidRDefault="008568BF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:rsidR="00381494" w:rsidRDefault="00381494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Arial" w:hAnsi="Arial" w:cs="Arial"/>
          <w:color w:val="000000"/>
          <w:bdr w:val="none" w:sz="0" w:space="0" w:color="auto" w:frame="1"/>
        </w:rPr>
      </w:pPr>
      <w:r>
        <w:rPr>
          <w:rStyle w:val="a4"/>
          <w:rFonts w:ascii="Arial" w:hAnsi="Arial" w:cs="Arial"/>
          <w:color w:val="000000"/>
          <w:bdr w:val="none" w:sz="0" w:space="0" w:color="auto" w:frame="1"/>
        </w:rPr>
        <w:t>Учреждение создано в целях:</w:t>
      </w:r>
    </w:p>
    <w:p w:rsidR="00DA3050" w:rsidRDefault="00DA3050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:rsidR="00381494" w:rsidRDefault="00381494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bdr w:val="none" w:sz="0" w:space="0" w:color="auto" w:frame="1"/>
        </w:rPr>
        <w:t>Обеспечение интересного, содержательного досуга населения, использование свободного времени в направлении развития духовного и физического потенциала каждого человека;</w:t>
      </w:r>
    </w:p>
    <w:p w:rsidR="00381494" w:rsidRDefault="00381494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bdr w:val="none" w:sz="0" w:space="0" w:color="auto" w:frame="1"/>
        </w:rPr>
        <w:t>Содействия профессиональной творческой деятельности работников социально-культурной и спортивной сферы;</w:t>
      </w:r>
    </w:p>
    <w:p w:rsidR="00381494" w:rsidRDefault="00381494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Создание условий для развития местного традиционного народного художественного творчества, участие в сохранении, </w:t>
      </w:r>
      <w:r w:rsidR="00F67FB9">
        <w:rPr>
          <w:rFonts w:ascii="Arial" w:hAnsi="Arial" w:cs="Arial"/>
          <w:color w:val="000000"/>
          <w:bdr w:val="none" w:sz="0" w:space="0" w:color="auto" w:frame="1"/>
        </w:rPr>
        <w:t>возрождении</w:t>
      </w:r>
      <w:bookmarkStart w:id="0" w:name="_GoBack"/>
      <w:bookmarkEnd w:id="0"/>
      <w:r>
        <w:rPr>
          <w:rFonts w:ascii="Arial" w:hAnsi="Arial" w:cs="Arial"/>
          <w:color w:val="000000"/>
          <w:bdr w:val="none" w:sz="0" w:space="0" w:color="auto" w:frame="1"/>
        </w:rPr>
        <w:t xml:space="preserve"> и развитии народных промыслов в поселении;</w:t>
      </w:r>
    </w:p>
    <w:p w:rsidR="00381494" w:rsidRDefault="00381494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bdr w:val="none" w:sz="0" w:space="0" w:color="auto" w:frame="1"/>
        </w:rPr>
        <w:t>Поддержки инициатив самодеятельных коллективов и содействия их реализации, повышения культурного уровня жителей Ширяевского сельского округа;</w:t>
      </w:r>
    </w:p>
    <w:p w:rsidR="00381494" w:rsidRDefault="00381494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bdr w:val="none" w:sz="0" w:space="0" w:color="auto" w:frame="1"/>
        </w:rPr>
        <w:t>Организация библиотечного обслуживания;</w:t>
      </w:r>
    </w:p>
    <w:p w:rsidR="00381494" w:rsidRDefault="00381494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bdr w:val="none" w:sz="0" w:space="0" w:color="auto" w:frame="1"/>
        </w:rPr>
        <w:t>Создания условий для спортивно-оздоровительной работы.</w:t>
      </w:r>
    </w:p>
    <w:p w:rsidR="00381494" w:rsidRDefault="00381494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:rsidR="00381494" w:rsidRDefault="00381494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rFonts w:ascii="Arial" w:hAnsi="Arial" w:cs="Arial"/>
          <w:color w:val="000000"/>
          <w:bdr w:val="none" w:sz="0" w:space="0" w:color="auto" w:frame="1"/>
        </w:rPr>
      </w:pPr>
      <w:r>
        <w:rPr>
          <w:rStyle w:val="a4"/>
          <w:rFonts w:ascii="Arial" w:hAnsi="Arial" w:cs="Arial"/>
          <w:color w:val="000000"/>
          <w:bdr w:val="none" w:sz="0" w:space="0" w:color="auto" w:frame="1"/>
        </w:rPr>
        <w:t>Учреждение является общедоступным центром досуга населения, способствует:</w:t>
      </w:r>
    </w:p>
    <w:p w:rsidR="00DA3050" w:rsidRDefault="00DA3050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:rsidR="00381494" w:rsidRDefault="00381494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bdr w:val="none" w:sz="0" w:space="0" w:color="auto" w:frame="1"/>
        </w:rPr>
        <w:t>Удовлетворению духовных потребностей;</w:t>
      </w:r>
    </w:p>
    <w:p w:rsidR="00381494" w:rsidRDefault="00381494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bdr w:val="none" w:sz="0" w:space="0" w:color="auto" w:frame="1"/>
        </w:rPr>
        <w:t>Созданию необходимых условий для развития народного творчества;</w:t>
      </w:r>
    </w:p>
    <w:p w:rsidR="00381494" w:rsidRDefault="00381494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bdr w:val="none" w:sz="0" w:space="0" w:color="auto" w:frame="1"/>
        </w:rPr>
        <w:t>Совершенствованию эстетического воспитания;</w:t>
      </w:r>
    </w:p>
    <w:p w:rsidR="00381494" w:rsidRDefault="00381494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bdr w:val="none" w:sz="0" w:space="0" w:color="auto" w:frame="1"/>
        </w:rPr>
        <w:t>Реализации интеллектуально-творческого потенциала;</w:t>
      </w:r>
    </w:p>
    <w:p w:rsidR="00381494" w:rsidRDefault="00381494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bdr w:val="none" w:sz="0" w:space="0" w:color="auto" w:frame="1"/>
        </w:rPr>
        <w:t>Обеспечению реализации культурного досуга;</w:t>
      </w:r>
    </w:p>
    <w:p w:rsidR="00381494" w:rsidRDefault="00381494" w:rsidP="008568B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Сохранению культурных ценностей, памятников истории и культуры.</w:t>
      </w:r>
    </w:p>
    <w:p w:rsidR="00C83F63" w:rsidRDefault="00C83F63" w:rsidP="008568BF">
      <w:pPr>
        <w:jc w:val="center"/>
      </w:pPr>
    </w:p>
    <w:sectPr w:rsidR="00C83F63" w:rsidSect="00381494">
      <w:pgSz w:w="11906" w:h="16838"/>
      <w:pgMar w:top="426" w:right="282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494"/>
    <w:rsid w:val="00381494"/>
    <w:rsid w:val="008568BF"/>
    <w:rsid w:val="00C83F63"/>
    <w:rsid w:val="00DA3050"/>
    <w:rsid w:val="00F6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43733C-6343-4178-B79D-9E2D97B6C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1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14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2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Pult-video</dc:creator>
  <cp:lastModifiedBy>Урфин</cp:lastModifiedBy>
  <cp:revision>4</cp:revision>
  <dcterms:created xsi:type="dcterms:W3CDTF">2019-04-19T03:33:00Z</dcterms:created>
  <dcterms:modified xsi:type="dcterms:W3CDTF">2024-04-25T14:13:00Z</dcterms:modified>
</cp:coreProperties>
</file>